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A" w:rsidRDefault="00B549AA" w:rsidP="00B549AA">
      <w:pPr>
        <w:jc w:val="right"/>
        <w:rPr>
          <w:rFonts w:ascii="Arial" w:hAnsi="Arial" w:cs="Arial"/>
          <w:i/>
        </w:rPr>
      </w:pPr>
      <w:r>
        <w:t>.</w:t>
      </w:r>
      <w:r w:rsidRPr="00B549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Załącznik nr 4 do Zarządzenia Nr…………..</w:t>
      </w:r>
    </w:p>
    <w:p w:rsidR="00B549AA" w:rsidRDefault="00B549AA" w:rsidP="00B549AA">
      <w:pPr>
        <w:jc w:val="right"/>
        <w:rPr>
          <w:rFonts w:ascii="Arial" w:hAnsi="Arial" w:cs="Arial"/>
          <w:i/>
        </w:rPr>
      </w:pPr>
    </w:p>
    <w:p w:rsidR="00B549AA" w:rsidRDefault="00B549AA" w:rsidP="00B549AA">
      <w:pPr>
        <w:jc w:val="right"/>
        <w:rPr>
          <w:rFonts w:ascii="Arial" w:hAnsi="Arial" w:cs="Arial"/>
          <w:b/>
          <w:bCs/>
        </w:rPr>
      </w:pPr>
    </w:p>
    <w:p w:rsidR="00B549AA" w:rsidRPr="00DE1F4D" w:rsidRDefault="00B549AA" w:rsidP="00B549AA">
      <w:pPr>
        <w:pStyle w:val="Nagwek1"/>
        <w:rPr>
          <w:rFonts w:ascii="Arial" w:hAnsi="Arial" w:cs="Arial"/>
          <w:sz w:val="22"/>
        </w:rPr>
      </w:pPr>
      <w:r w:rsidRPr="00DE1F4D">
        <w:rPr>
          <w:rFonts w:ascii="Arial" w:hAnsi="Arial" w:cs="Arial"/>
          <w:b/>
          <w:bCs/>
          <w:sz w:val="24"/>
        </w:rPr>
        <w:t>KARTA KURSU</w:t>
      </w:r>
    </w:p>
    <w:p w:rsidR="00B549AA" w:rsidRPr="00DE1F4D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549AA" w:rsidTr="00E653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9AA" w:rsidRPr="00C630BC" w:rsidRDefault="00B549AA" w:rsidP="00E6530F">
            <w:pPr>
              <w:pStyle w:val="Zawartotabeli"/>
              <w:spacing w:before="60" w:after="60"/>
              <w:jc w:val="center"/>
            </w:pPr>
            <w:r w:rsidRPr="00C630BC">
              <w:t>MALARSTWO E, Pracownia dyplomowa I</w:t>
            </w:r>
          </w:p>
        </w:tc>
      </w:tr>
      <w:tr w:rsidR="00B549AA" w:rsidRPr="00D27864" w:rsidTr="00E653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9AA" w:rsidRPr="00C630BC" w:rsidRDefault="00B549AA" w:rsidP="00E6530F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 w:rsidRPr="00C630BC">
              <w:rPr>
                <w:lang w:val="en-US"/>
              </w:rPr>
              <w:t>PAINTING E,  Graduation  studio I</w:t>
            </w:r>
          </w:p>
        </w:tc>
      </w:tr>
    </w:tbl>
    <w:p w:rsidR="00B549AA" w:rsidRPr="00B65CF6" w:rsidRDefault="00B549AA" w:rsidP="00B549A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549AA" w:rsidTr="00E653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549AA" w:rsidRPr="00C630BC" w:rsidRDefault="008731B2" w:rsidP="00E6530F">
            <w:pPr>
              <w:pStyle w:val="Zawartotabeli"/>
              <w:spacing w:before="57" w:after="57"/>
              <w:jc w:val="center"/>
            </w:pPr>
            <w:r w:rsidRPr="00C630BC">
              <w:t xml:space="preserve">Prof. </w:t>
            </w:r>
            <w:r w:rsidR="00DE1F4D" w:rsidRPr="00C630BC">
              <w:t>zw.</w:t>
            </w:r>
            <w:r w:rsidR="00D6735F" w:rsidRPr="00C630BC">
              <w:t xml:space="preserve"> </w:t>
            </w:r>
            <w:r w:rsidRPr="00C630BC">
              <w:t>Piotr Jargusz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549AA" w:rsidTr="00E653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49AA" w:rsidRPr="00426E81" w:rsidRDefault="003F36A9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365"/>
        </w:trPr>
        <w:tc>
          <w:tcPr>
            <w:tcW w:w="9640" w:type="dxa"/>
          </w:tcPr>
          <w:p w:rsidR="006622F2" w:rsidRDefault="006622F2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BC" w:rsidRDefault="006622F2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Celem kursu jest przygotowanie artystycznej pracy dyplomowej </w:t>
            </w:r>
            <w:r w:rsidR="00C630BC">
              <w:rPr>
                <w:rFonts w:ascii="Times New Roman" w:hAnsi="Times New Roman" w:cs="Times New Roman"/>
                <w:sz w:val="24"/>
                <w:szCs w:val="24"/>
              </w:rPr>
              <w:t xml:space="preserve">licencjackiej </w:t>
            </w: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w oparciu o wiedzę i umiejętności wyniesione z poprzednich kursów. </w:t>
            </w:r>
          </w:p>
          <w:p w:rsidR="006622F2" w:rsidRPr="00C630BC" w:rsidRDefault="006622F2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Ważne jest  żeby powstały w ramach dyplomu prace były mocnym wyrazistym cyklem rozważań malarskich w których konkretyzują się osobiste zainteresowania dyplomanta łączone z doświadczeniem wyniesionym z pracy w innych mediach. Tylko taka sytuacja stanowi motor i optymalne warunki pomocne w dalszej drodze </w:t>
            </w:r>
            <w:r w:rsidR="009B6153" w:rsidRPr="00C630BC">
              <w:rPr>
                <w:rFonts w:ascii="Times New Roman" w:hAnsi="Times New Roman" w:cs="Times New Roman"/>
                <w:sz w:val="24"/>
                <w:szCs w:val="24"/>
              </w:rPr>
              <w:t>i rozwoju artystycznym</w:t>
            </w: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9AA" w:rsidRPr="00C630BC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* Kurs prowadzony jest w języku polskim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>Warunki wstępne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C630BC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– Zna zasady technologii malarskiej oraz możliwości łączenia poszczególnych technik malarskich i </w:t>
            </w:r>
            <w:r w:rsidR="00D27864" w:rsidRPr="00C630BC">
              <w:rPr>
                <w:rFonts w:ascii="Times New Roman" w:hAnsi="Times New Roman" w:cs="Times New Roman"/>
                <w:sz w:val="24"/>
                <w:szCs w:val="24"/>
              </w:rPr>
              <w:t>rozumie ich znaczenie</w:t>
            </w:r>
          </w:p>
          <w:p w:rsidR="00B549AA" w:rsidRPr="00C630BC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– Orientuje się w sposobach tworzenia różnych środków wyrazowych poprzez korzystanie z </w:t>
            </w:r>
            <w:r w:rsidR="00D27864"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rozmaitych środków </w:t>
            </w: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technologicznych</w:t>
            </w:r>
            <w:r w:rsidR="00C630BC">
              <w:rPr>
                <w:rFonts w:ascii="Times New Roman" w:hAnsi="Times New Roman" w:cs="Times New Roman"/>
                <w:sz w:val="24"/>
                <w:szCs w:val="24"/>
              </w:rPr>
              <w:t xml:space="preserve"> i formalnych</w:t>
            </w:r>
          </w:p>
          <w:p w:rsidR="00B549AA" w:rsidRPr="00D27864" w:rsidRDefault="00DC3BCC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–  Zna znaczenie obrazu w kontekście sztuki wizualnej</w:t>
            </w:r>
          </w:p>
        </w:tc>
      </w:tr>
      <w:tr w:rsidR="00B549AA" w:rsidTr="00E6530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C27AB" w:rsidRDefault="00AC27AB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C630BC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– Potrafi wykorzystać inspiracje płynące z dzieł sztuki dawnej i współczesnej </w:t>
            </w:r>
            <w:r w:rsidRPr="00C630BC">
              <w:rPr>
                <w:rFonts w:ascii="Times New Roman" w:hAnsi="Times New Roman" w:cs="Times New Roman"/>
                <w:sz w:val="24"/>
                <w:szCs w:val="24"/>
              </w:rPr>
              <w:br/>
              <w:t>we własnych eksperymentach twórczych</w:t>
            </w:r>
          </w:p>
          <w:p w:rsidR="00B549AA" w:rsidRPr="00C630BC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 xml:space="preserve">– Zna różne zasady stosowane w kompozycji płaszczyzny,  </w:t>
            </w:r>
          </w:p>
          <w:p w:rsidR="00B549AA" w:rsidRPr="00D27864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– Potrafi korzystać z  różnorodnych technik malarskich w celu realizowania własnych kon</w:t>
            </w:r>
            <w:r w:rsidR="00C630BC" w:rsidRPr="00C630BC">
              <w:rPr>
                <w:rFonts w:ascii="Times New Roman" w:hAnsi="Times New Roman" w:cs="Times New Roman"/>
                <w:sz w:val="24"/>
                <w:szCs w:val="24"/>
              </w:rPr>
              <w:t>cepcji artystycznych</w:t>
            </w:r>
            <w:r w:rsidR="00C630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  <w:r w:rsidRPr="00611FFA">
              <w:rPr>
                <w:rFonts w:ascii="Arial" w:hAnsi="Arial" w:cs="Arial"/>
                <w:sz w:val="20"/>
                <w:szCs w:val="20"/>
              </w:rPr>
              <w:t>Malarstwo A, B, C, D</w:t>
            </w:r>
            <w:r w:rsidR="00C630BC">
              <w:rPr>
                <w:rFonts w:ascii="Arial" w:hAnsi="Arial" w:cs="Arial"/>
                <w:sz w:val="20"/>
                <w:szCs w:val="20"/>
              </w:rPr>
              <w:t>, E</w:t>
            </w:r>
          </w:p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Efekty kształcenia 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249"/>
        <w:gridCol w:w="2354"/>
      </w:tblGrid>
      <w:tr w:rsidR="00B549AA" w:rsidTr="0067544A">
        <w:trPr>
          <w:cantSplit/>
          <w:trHeight w:val="930"/>
        </w:trPr>
        <w:tc>
          <w:tcPr>
            <w:tcW w:w="196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49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54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67544A">
        <w:trPr>
          <w:cantSplit/>
          <w:trHeight w:val="1838"/>
        </w:trPr>
        <w:tc>
          <w:tcPr>
            <w:tcW w:w="1965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67544A" w:rsidRDefault="0067544A" w:rsidP="0067544A">
            <w:pPr>
              <w:tabs>
                <w:tab w:val="left" w:pos="1654"/>
              </w:tabs>
              <w:rPr>
                <w:rFonts w:ascii="Arial" w:eastAsia="ArialMT" w:hAnsi="Arial" w:cs="Arial"/>
                <w:sz w:val="20"/>
                <w:szCs w:val="20"/>
              </w:rPr>
            </w:pPr>
          </w:p>
          <w:p w:rsidR="0067544A" w:rsidRPr="00C630BC" w:rsidRDefault="0067544A" w:rsidP="0067544A">
            <w:pPr>
              <w:tabs>
                <w:tab w:val="left" w:pos="1654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K_W02 -Wykazuje się znajomością zagadnień sztuki od czasów prehistorycznych po współczesność, dyscyplin i stylów w sztuce, związanych z nimi tradycji twórczych oraz rozpoznaje kierunki i dzieła wybitnych twórców potrafiąc powiązać je z właściwymi trendami i narracjami artystycznymi, opierając się na najistotniejszych publikacjach w tym zakresie</w:t>
            </w: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K_W03- Zna klasyczne i współczesne techniki i technologie artystyczne</w:t>
            </w:r>
            <w:r w:rsidRPr="00C630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K_W04-Rozumie rolę wiedzy i refleksji  teoretycznej w procesie twórczym oraz  wzajemne zależności elementów teoretycznych i praktycznych w kształceniu artystycznym.</w:t>
            </w:r>
          </w:p>
        </w:tc>
        <w:tc>
          <w:tcPr>
            <w:tcW w:w="2354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BC" w:rsidRDefault="00C630BC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549AA" w:rsidTr="00E6530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E6530F">
        <w:trPr>
          <w:cantSplit/>
          <w:trHeight w:val="2116"/>
        </w:trPr>
        <w:tc>
          <w:tcPr>
            <w:tcW w:w="1985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44A" w:rsidRDefault="0067544A" w:rsidP="0067544A">
            <w:pPr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67544A" w:rsidRPr="00C630BC" w:rsidRDefault="0067544A" w:rsidP="0067544A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K_U02-Świadomie posługuje się różnymi mediami artystycznymi wykorzystując ich charakter i możliwości wzajemnych oddziaływań na poziomie warsztatowym, formalnym i znaczeniowym.</w:t>
            </w:r>
          </w:p>
          <w:p w:rsidR="0067544A" w:rsidRPr="00C630BC" w:rsidRDefault="0067544A" w:rsidP="00675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K_U03- Świadomie posługuje się różnymi mediami artystycznymi wykorzystując ich charakter i możliwości wzajemnych oddziaływań na poziomie warsztatowym, formalnym i znaczeniowym.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  <w:r w:rsidRPr="00C630BC">
              <w:rPr>
                <w:rFonts w:ascii="Times New Roman" w:eastAsia="ArialMT" w:hAnsi="Times New Roman" w:cs="Times New Roman"/>
                <w:sz w:val="24"/>
                <w:szCs w:val="24"/>
              </w:rPr>
              <w:t>K_U04-Jest zdolny do realizacji własnych, samodzielnych działań artystycznych, i edukacyjnych odwołujących się do zróżnicowanych koncepcji, konwencji i stylistyk artystycznych oraz rozmaitych potrzeb i zagadnień społecznych.</w:t>
            </w:r>
          </w:p>
        </w:tc>
        <w:tc>
          <w:tcPr>
            <w:tcW w:w="2410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C630BC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BC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5194"/>
        <w:gridCol w:w="2397"/>
      </w:tblGrid>
      <w:tr w:rsidR="00B549AA" w:rsidTr="0067544A">
        <w:trPr>
          <w:cantSplit/>
          <w:trHeight w:val="800"/>
        </w:trPr>
        <w:tc>
          <w:tcPr>
            <w:tcW w:w="1977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194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97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544A" w:rsidTr="0067544A">
        <w:trPr>
          <w:cantSplit/>
          <w:trHeight w:val="1984"/>
        </w:trPr>
        <w:tc>
          <w:tcPr>
            <w:tcW w:w="1977" w:type="dxa"/>
            <w:vMerge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</w:tcPr>
          <w:p w:rsidR="007D37C1" w:rsidRDefault="0067544A" w:rsidP="0067544A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67544A" w:rsidRPr="00720671" w:rsidRDefault="0067544A" w:rsidP="007D37C1">
            <w:pPr>
              <w:snapToGri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eastAsia="ArialMT" w:hAnsi="Times New Roman" w:cs="Times New Roman"/>
                <w:sz w:val="24"/>
                <w:szCs w:val="24"/>
              </w:rPr>
              <w:t>K_K01-  Potrafi efektywnie wykorzystywać wyobraźnię,</w:t>
            </w:r>
            <w:r w:rsidR="007D37C1" w:rsidRPr="0072067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720671">
              <w:rPr>
                <w:rFonts w:ascii="Times New Roman" w:eastAsia="ArialMT" w:hAnsi="Times New Roman" w:cs="Times New Roman"/>
                <w:sz w:val="24"/>
                <w:szCs w:val="24"/>
              </w:rPr>
              <w:t>intuicję, emocjonalność, zdolność twórczego myślenia w trakcie planowania i podejmowania pracy artystycznej, i edukacyjnej, elastycznie dostosowując się do zmieniającego się kontekstu swoich działań.</w:t>
            </w:r>
          </w:p>
          <w:p w:rsidR="0067544A" w:rsidRPr="00706115" w:rsidRDefault="0067544A" w:rsidP="0067544A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720671">
              <w:rPr>
                <w:rFonts w:ascii="Times New Roman" w:eastAsia="ArialMT" w:hAnsi="Times New Roman" w:cs="Times New Roman"/>
                <w:sz w:val="24"/>
                <w:szCs w:val="24"/>
              </w:rPr>
              <w:t>K_K03-</w:t>
            </w: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71">
              <w:rPr>
                <w:rFonts w:ascii="Times New Roman" w:eastAsia="ArialMT" w:hAnsi="Times New Roman" w:cs="Times New Roman"/>
                <w:sz w:val="24"/>
                <w:szCs w:val="24"/>
              </w:rPr>
              <w:t>Wykazuje zdolność samooceny i konstruktywnej krytyki działań z zakresu sztuki i edukacji artystycznej</w:t>
            </w:r>
          </w:p>
        </w:tc>
        <w:tc>
          <w:tcPr>
            <w:tcW w:w="2397" w:type="dxa"/>
          </w:tcPr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44A" w:rsidRPr="00720671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  <w:p w:rsidR="0067544A" w:rsidRPr="00720671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720671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C1" w:rsidRPr="00720671" w:rsidRDefault="007D37C1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A" w:rsidRPr="00720671" w:rsidRDefault="0067544A" w:rsidP="0067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  <w:p w:rsidR="0067544A" w:rsidRDefault="0067544A" w:rsidP="00675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549AA" w:rsidTr="00E6530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549AA" w:rsidTr="00E6530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549AA" w:rsidTr="00E6530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3F36A9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trHeight w:val="462"/>
        </w:trPr>
        <w:tc>
          <w:tcPr>
            <w:tcW w:w="1611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Opis metod prowadzenia zajęć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920"/>
        </w:trPr>
        <w:tc>
          <w:tcPr>
            <w:tcW w:w="9622" w:type="dxa"/>
          </w:tcPr>
          <w:p w:rsidR="00720671" w:rsidRDefault="00720671" w:rsidP="00E6530F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6115" w:rsidRPr="00720671" w:rsidRDefault="00D27864" w:rsidP="00E6530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720671" w:rsidRPr="00720671">
              <w:rPr>
                <w:rFonts w:ascii="Times New Roman" w:hAnsi="Times New Roman" w:cs="Times New Roman"/>
                <w:sz w:val="24"/>
                <w:szCs w:val="24"/>
              </w:rPr>
              <w:t>tematu i sposobów realizacji Omawianie metod</w:t>
            </w:r>
            <w:r w:rsidR="00B549AA"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 opracowywania zestawu prac na określo</w:t>
            </w:r>
            <w:r w:rsidR="00720671">
              <w:rPr>
                <w:rFonts w:ascii="Times New Roman" w:hAnsi="Times New Roman" w:cs="Times New Roman"/>
                <w:sz w:val="24"/>
                <w:szCs w:val="24"/>
              </w:rPr>
              <w:t>ny temat / zagadnienie formalne.</w:t>
            </w:r>
            <w:r w:rsidR="00AC27AB"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AB" w:rsidRPr="00720671" w:rsidRDefault="00AC27AB" w:rsidP="00E6530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Bardzo ważnym dla dyplomu j</w:t>
            </w:r>
            <w:r w:rsidR="00720671">
              <w:rPr>
                <w:rFonts w:ascii="Times New Roman" w:hAnsi="Times New Roman" w:cs="Times New Roman"/>
                <w:sz w:val="24"/>
                <w:szCs w:val="24"/>
              </w:rPr>
              <w:t>est zarówno droga artystyczna/s</w:t>
            </w: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am proces jak i finalny efekt. Staram się by dyplomowi składającemu się  z prac malar</w:t>
            </w:r>
            <w:r w:rsidR="00720671"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skich towarzyszył aneks zrealizowany </w:t>
            </w: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 w innych mediach pokazujący wielość możliwości formalnych wypowiedzi artystycznej.</w:t>
            </w:r>
          </w:p>
          <w:p w:rsidR="00720671" w:rsidRPr="00720671" w:rsidRDefault="00720671" w:rsidP="00E6530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Ważnym aspektem pracy jest możliwość użycia jej w prowadzonych działaniach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artystycznych i </w:t>
            </w: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animacyjnych.</w:t>
            </w:r>
          </w:p>
          <w:p w:rsidR="00D27864" w:rsidRPr="00720671" w:rsidRDefault="00D27864" w:rsidP="00E6530F">
            <w:pPr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AA" w:rsidRDefault="00B549AA" w:rsidP="00E6530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38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0"/>
        <w:gridCol w:w="687"/>
        <w:gridCol w:w="687"/>
        <w:gridCol w:w="687"/>
      </w:tblGrid>
      <w:tr w:rsidR="00B549AA" w:rsidTr="00E6530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49AA" w:rsidRDefault="00B549AA" w:rsidP="00E653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549AA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49AA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="00B54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549AA" w:rsidRDefault="00B549AA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D37C1" w:rsidTr="00E6530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37C1" w:rsidRDefault="007D37C1" w:rsidP="00E65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D37C1" w:rsidRDefault="007D37C1" w:rsidP="00E65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p w:rsidR="00B549AA" w:rsidRDefault="00B549AA" w:rsidP="00B549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20671" w:rsidRDefault="00B549AA" w:rsidP="00E6530F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720671" w:rsidRPr="00720671">
              <w:t>-  obecność</w:t>
            </w:r>
            <w:r w:rsidR="00706115" w:rsidRPr="00720671">
              <w:br/>
            </w:r>
            <w:r w:rsidR="00720671">
              <w:t>\</w:t>
            </w:r>
          </w:p>
          <w:p w:rsidR="00B549AA" w:rsidRPr="00720671" w:rsidRDefault="00706115" w:rsidP="00E6530F">
            <w:pPr>
              <w:pStyle w:val="Zawartotabeli"/>
              <w:spacing w:before="57" w:after="57"/>
            </w:pPr>
            <w:r w:rsidRPr="00720671">
              <w:t>-  aktywność</w:t>
            </w:r>
          </w:p>
          <w:p w:rsidR="00720671" w:rsidRDefault="00720671" w:rsidP="00E6530F">
            <w:pPr>
              <w:pStyle w:val="Zawartotabeli"/>
              <w:spacing w:before="57" w:after="57"/>
            </w:pPr>
          </w:p>
          <w:p w:rsidR="00B549AA" w:rsidRPr="00720671" w:rsidRDefault="00B549AA" w:rsidP="00E6530F">
            <w:pPr>
              <w:pStyle w:val="Zawartotabeli"/>
              <w:spacing w:before="57" w:after="57"/>
            </w:pPr>
            <w:r w:rsidRPr="00720671">
              <w:t xml:space="preserve">-  </w:t>
            </w:r>
            <w:r w:rsidR="00706115" w:rsidRPr="00720671">
              <w:t>świadomość artystyczna</w:t>
            </w:r>
          </w:p>
          <w:p w:rsidR="00720671" w:rsidRDefault="00720671" w:rsidP="00E6530F">
            <w:pPr>
              <w:pStyle w:val="Zawartotabeli"/>
              <w:spacing w:before="57" w:after="57"/>
            </w:pPr>
            <w:r w:rsidRPr="00720671">
              <w:t xml:space="preserve"> </w:t>
            </w:r>
          </w:p>
          <w:p w:rsidR="00B549AA" w:rsidRPr="00706115" w:rsidRDefault="00720671" w:rsidP="00E6530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20671">
              <w:t>- efekty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549AA" w:rsidTr="00E6530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549AA" w:rsidRDefault="00B549AA" w:rsidP="00E6530F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B549AA" w:rsidRDefault="00B549AA" w:rsidP="00E6530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Treści merytoryczne (wykaz tematów)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36"/>
        </w:trPr>
        <w:tc>
          <w:tcPr>
            <w:tcW w:w="9622" w:type="dxa"/>
          </w:tcPr>
          <w:p w:rsidR="00AC27AB" w:rsidRDefault="00AC27AB" w:rsidP="00E6530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B549AA" w:rsidRPr="00720671" w:rsidRDefault="00706115" w:rsidP="00E6530F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Praca dyplomowa </w:t>
            </w:r>
            <w:r w:rsidR="00720671"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licencjacka </w:t>
            </w: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>jako samodzielna wypowiedz twórcza definiująca podejmowane problemy artystyczne i formalne.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  <w:bookmarkStart w:id="0" w:name="_GoBack"/>
      <w:bookmarkEnd w:id="0"/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</w:p>
    <w:p w:rsidR="00B549AA" w:rsidRDefault="00B549AA" w:rsidP="00B549AA">
      <w:pPr>
        <w:rPr>
          <w:rFonts w:ascii="Arial" w:hAnsi="Arial" w:cs="Arial"/>
        </w:rPr>
      </w:pPr>
      <w:r>
        <w:rPr>
          <w:rFonts w:ascii="Arial" w:hAnsi="Arial" w:cs="Arial"/>
        </w:rPr>
        <w:t>Wykaz literatury podstawowej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098"/>
        </w:trPr>
        <w:tc>
          <w:tcPr>
            <w:tcW w:w="9622" w:type="dxa"/>
          </w:tcPr>
          <w:p w:rsidR="00706115" w:rsidRDefault="00706115" w:rsidP="00E65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9AA" w:rsidRPr="00720671" w:rsidRDefault="00B549AA" w:rsidP="00E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71">
              <w:rPr>
                <w:rFonts w:ascii="Times New Roman" w:hAnsi="Times New Roman" w:cs="Times New Roman"/>
                <w:sz w:val="24"/>
                <w:szCs w:val="24"/>
              </w:rPr>
              <w:t xml:space="preserve">Literatura dobierana indywidualnie, zgodnie z potrzebami wynikającymi </w:t>
            </w:r>
            <w:r w:rsidR="00706115" w:rsidRPr="00720671">
              <w:rPr>
                <w:rFonts w:ascii="Times New Roman" w:hAnsi="Times New Roman" w:cs="Times New Roman"/>
                <w:sz w:val="24"/>
                <w:szCs w:val="24"/>
              </w:rPr>
              <w:t>z przygotowania pracy dyplomowej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Wykaz literatury uzupełniającej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Tr="00E6530F">
        <w:trPr>
          <w:trHeight w:val="1112"/>
        </w:trPr>
        <w:tc>
          <w:tcPr>
            <w:tcW w:w="9622" w:type="dxa"/>
          </w:tcPr>
          <w:p w:rsidR="00B549AA" w:rsidRDefault="00B549AA" w:rsidP="00E6530F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 w:rsidP="00B549A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B549AA" w:rsidRDefault="00B549AA" w:rsidP="00B549AA">
      <w:pPr>
        <w:rPr>
          <w:rFonts w:ascii="Arial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4"/>
        <w:gridCol w:w="5743"/>
        <w:gridCol w:w="1065"/>
      </w:tblGrid>
      <w:tr w:rsidR="00B549AA" w:rsidTr="00E6530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549AA" w:rsidTr="00E6530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</w:p>
        </w:tc>
      </w:tr>
      <w:tr w:rsidR="00B549AA" w:rsidTr="00E6530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549AA" w:rsidRDefault="00B549AA" w:rsidP="003F36A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indywidualna)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</w:tr>
      <w:tr w:rsidR="00B549AA" w:rsidTr="00E6530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49AA" w:rsidRDefault="003F36A9" w:rsidP="003F36A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</w:t>
            </w:r>
          </w:p>
        </w:tc>
      </w:tr>
      <w:tr w:rsidR="00B549AA" w:rsidTr="00E6530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Ogółem bilans czasu pracy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</w:tr>
      <w:tr w:rsidR="00B549AA" w:rsidTr="00E6530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49AA" w:rsidRDefault="00B549AA" w:rsidP="00E6530F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549AA" w:rsidRDefault="003F36A9" w:rsidP="00E6530F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4</w:t>
            </w:r>
          </w:p>
        </w:tc>
      </w:tr>
    </w:tbl>
    <w:p w:rsidR="00B549AA" w:rsidRDefault="00B549AA" w:rsidP="00B549AA">
      <w:pPr>
        <w:pStyle w:val="Tekstdymka1"/>
        <w:rPr>
          <w:rFonts w:ascii="Arial" w:hAnsi="Arial" w:cs="Arial"/>
          <w:sz w:val="22"/>
        </w:rPr>
      </w:pPr>
    </w:p>
    <w:p w:rsidR="00B549AA" w:rsidRDefault="00B549AA"/>
    <w:p w:rsidR="00706115" w:rsidRDefault="00706115"/>
    <w:sectPr w:rsidR="00706115" w:rsidSect="00155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A8" w:rsidRDefault="00D35BA8" w:rsidP="002053A9">
      <w:pPr>
        <w:spacing w:after="0" w:line="240" w:lineRule="auto"/>
      </w:pPr>
      <w:r>
        <w:separator/>
      </w:r>
    </w:p>
  </w:endnote>
  <w:endnote w:type="continuationSeparator" w:id="0">
    <w:p w:rsidR="00D35BA8" w:rsidRDefault="00D35BA8" w:rsidP="002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A8" w:rsidRDefault="00D35BA8" w:rsidP="002053A9">
      <w:pPr>
        <w:spacing w:after="0" w:line="240" w:lineRule="auto"/>
      </w:pPr>
      <w:r>
        <w:separator/>
      </w:r>
    </w:p>
  </w:footnote>
  <w:footnote w:type="continuationSeparator" w:id="0">
    <w:p w:rsidR="00D35BA8" w:rsidRDefault="00D35BA8" w:rsidP="002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0B49"/>
    <w:rsid w:val="00015CFB"/>
    <w:rsid w:val="00034EDD"/>
    <w:rsid w:val="00045FD6"/>
    <w:rsid w:val="0004744E"/>
    <w:rsid w:val="00055F2C"/>
    <w:rsid w:val="00070B49"/>
    <w:rsid w:val="00072E81"/>
    <w:rsid w:val="00072EB6"/>
    <w:rsid w:val="00082D8C"/>
    <w:rsid w:val="00093C16"/>
    <w:rsid w:val="000D3E9C"/>
    <w:rsid w:val="000F1BA4"/>
    <w:rsid w:val="001120B4"/>
    <w:rsid w:val="00136965"/>
    <w:rsid w:val="001557FD"/>
    <w:rsid w:val="00163FED"/>
    <w:rsid w:val="00170793"/>
    <w:rsid w:val="001776C4"/>
    <w:rsid w:val="0018042E"/>
    <w:rsid w:val="00194A02"/>
    <w:rsid w:val="00195FF1"/>
    <w:rsid w:val="001C4BB7"/>
    <w:rsid w:val="002053A9"/>
    <w:rsid w:val="002127D7"/>
    <w:rsid w:val="00232B05"/>
    <w:rsid w:val="002340E9"/>
    <w:rsid w:val="00237711"/>
    <w:rsid w:val="002450EF"/>
    <w:rsid w:val="0025627B"/>
    <w:rsid w:val="00286CF1"/>
    <w:rsid w:val="002A6030"/>
    <w:rsid w:val="002B0CB2"/>
    <w:rsid w:val="002C35BE"/>
    <w:rsid w:val="002E3F4A"/>
    <w:rsid w:val="002F5F75"/>
    <w:rsid w:val="002F6FAD"/>
    <w:rsid w:val="00314134"/>
    <w:rsid w:val="0035165E"/>
    <w:rsid w:val="00360684"/>
    <w:rsid w:val="00371C17"/>
    <w:rsid w:val="00372323"/>
    <w:rsid w:val="003801A9"/>
    <w:rsid w:val="00386B65"/>
    <w:rsid w:val="00392289"/>
    <w:rsid w:val="003A4738"/>
    <w:rsid w:val="003B0BE6"/>
    <w:rsid w:val="003B65A1"/>
    <w:rsid w:val="003E2B0A"/>
    <w:rsid w:val="003F36A9"/>
    <w:rsid w:val="00406E9C"/>
    <w:rsid w:val="00443980"/>
    <w:rsid w:val="00465BA4"/>
    <w:rsid w:val="004819F7"/>
    <w:rsid w:val="004940DC"/>
    <w:rsid w:val="004F140C"/>
    <w:rsid w:val="005124CB"/>
    <w:rsid w:val="00567140"/>
    <w:rsid w:val="00596F7C"/>
    <w:rsid w:val="005A71C6"/>
    <w:rsid w:val="005A785B"/>
    <w:rsid w:val="005C2964"/>
    <w:rsid w:val="005C629D"/>
    <w:rsid w:val="0060018E"/>
    <w:rsid w:val="006246FC"/>
    <w:rsid w:val="006320FA"/>
    <w:rsid w:val="00632582"/>
    <w:rsid w:val="006567C6"/>
    <w:rsid w:val="006622F2"/>
    <w:rsid w:val="0067544A"/>
    <w:rsid w:val="00695FDF"/>
    <w:rsid w:val="00697711"/>
    <w:rsid w:val="006C2AE4"/>
    <w:rsid w:val="006D549D"/>
    <w:rsid w:val="006E58BA"/>
    <w:rsid w:val="006F62B8"/>
    <w:rsid w:val="00706115"/>
    <w:rsid w:val="00711347"/>
    <w:rsid w:val="00720671"/>
    <w:rsid w:val="0072083D"/>
    <w:rsid w:val="00731683"/>
    <w:rsid w:val="00746C00"/>
    <w:rsid w:val="0076282F"/>
    <w:rsid w:val="00781DCE"/>
    <w:rsid w:val="00782BA2"/>
    <w:rsid w:val="00782D7F"/>
    <w:rsid w:val="00784A0B"/>
    <w:rsid w:val="00790FBA"/>
    <w:rsid w:val="00793475"/>
    <w:rsid w:val="007A04E3"/>
    <w:rsid w:val="007C46DE"/>
    <w:rsid w:val="007D37C1"/>
    <w:rsid w:val="007F7115"/>
    <w:rsid w:val="008053BA"/>
    <w:rsid w:val="00806915"/>
    <w:rsid w:val="00811754"/>
    <w:rsid w:val="00841CD4"/>
    <w:rsid w:val="00842F63"/>
    <w:rsid w:val="0084423D"/>
    <w:rsid w:val="008443AF"/>
    <w:rsid w:val="00872B3F"/>
    <w:rsid w:val="008731B2"/>
    <w:rsid w:val="00874EE9"/>
    <w:rsid w:val="00894B78"/>
    <w:rsid w:val="008C4087"/>
    <w:rsid w:val="00923EA6"/>
    <w:rsid w:val="009260D3"/>
    <w:rsid w:val="00936C24"/>
    <w:rsid w:val="00937C2B"/>
    <w:rsid w:val="00952AC9"/>
    <w:rsid w:val="009A44A6"/>
    <w:rsid w:val="009B1679"/>
    <w:rsid w:val="009B1AA0"/>
    <w:rsid w:val="009B6153"/>
    <w:rsid w:val="009C5114"/>
    <w:rsid w:val="009C7C6D"/>
    <w:rsid w:val="009D2E54"/>
    <w:rsid w:val="009E6B65"/>
    <w:rsid w:val="00A01DAC"/>
    <w:rsid w:val="00A04F77"/>
    <w:rsid w:val="00A10698"/>
    <w:rsid w:val="00A25059"/>
    <w:rsid w:val="00A552D6"/>
    <w:rsid w:val="00A56BFA"/>
    <w:rsid w:val="00A74478"/>
    <w:rsid w:val="00A83E51"/>
    <w:rsid w:val="00A94F3C"/>
    <w:rsid w:val="00AB5E59"/>
    <w:rsid w:val="00AB645C"/>
    <w:rsid w:val="00AC27AB"/>
    <w:rsid w:val="00AE0E15"/>
    <w:rsid w:val="00B019A9"/>
    <w:rsid w:val="00B17785"/>
    <w:rsid w:val="00B2397B"/>
    <w:rsid w:val="00B549AA"/>
    <w:rsid w:val="00B71102"/>
    <w:rsid w:val="00B8739A"/>
    <w:rsid w:val="00BA15C4"/>
    <w:rsid w:val="00BE242F"/>
    <w:rsid w:val="00BF2BED"/>
    <w:rsid w:val="00C630BC"/>
    <w:rsid w:val="00C97B25"/>
    <w:rsid w:val="00CB58A3"/>
    <w:rsid w:val="00CC05EF"/>
    <w:rsid w:val="00CD22EF"/>
    <w:rsid w:val="00CD2474"/>
    <w:rsid w:val="00D03A6B"/>
    <w:rsid w:val="00D0704F"/>
    <w:rsid w:val="00D27864"/>
    <w:rsid w:val="00D35BA8"/>
    <w:rsid w:val="00D41A3E"/>
    <w:rsid w:val="00D41CB1"/>
    <w:rsid w:val="00D47DE7"/>
    <w:rsid w:val="00D6735F"/>
    <w:rsid w:val="00D77E26"/>
    <w:rsid w:val="00DA4B7C"/>
    <w:rsid w:val="00DC3BCC"/>
    <w:rsid w:val="00DE1929"/>
    <w:rsid w:val="00DE1F4D"/>
    <w:rsid w:val="00DE342F"/>
    <w:rsid w:val="00E10663"/>
    <w:rsid w:val="00E36E4F"/>
    <w:rsid w:val="00E53828"/>
    <w:rsid w:val="00E6019E"/>
    <w:rsid w:val="00E611D4"/>
    <w:rsid w:val="00E64716"/>
    <w:rsid w:val="00E81D88"/>
    <w:rsid w:val="00EA6ABC"/>
    <w:rsid w:val="00ED4B88"/>
    <w:rsid w:val="00EF102A"/>
    <w:rsid w:val="00F27861"/>
    <w:rsid w:val="00F363CE"/>
    <w:rsid w:val="00F52A78"/>
    <w:rsid w:val="00F628F5"/>
    <w:rsid w:val="00FA4DAF"/>
    <w:rsid w:val="00FC09AF"/>
    <w:rsid w:val="00FC1B90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9F6E"/>
  <w15:docId w15:val="{F687128C-193D-47E1-ACA2-634BF4D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34"/>
  </w:style>
  <w:style w:type="paragraph" w:styleId="Nagwek1">
    <w:name w:val="heading 1"/>
    <w:basedOn w:val="Normalny"/>
    <w:next w:val="Normalny"/>
    <w:link w:val="Nagwek1Znak"/>
    <w:qFormat/>
    <w:rsid w:val="00B549AA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A9"/>
  </w:style>
  <w:style w:type="paragraph" w:styleId="Stopka">
    <w:name w:val="footer"/>
    <w:basedOn w:val="Normalny"/>
    <w:link w:val="Stopka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A9"/>
  </w:style>
  <w:style w:type="character" w:styleId="Hipercze">
    <w:name w:val="Hyperlink"/>
    <w:basedOn w:val="Domylnaczcionkaakapitu"/>
    <w:uiPriority w:val="99"/>
    <w:unhideWhenUsed/>
    <w:rsid w:val="009E6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F3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49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549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549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1776C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24</cp:revision>
  <dcterms:created xsi:type="dcterms:W3CDTF">2019-12-09T21:17:00Z</dcterms:created>
  <dcterms:modified xsi:type="dcterms:W3CDTF">2021-02-20T18:53:00Z</dcterms:modified>
</cp:coreProperties>
</file>