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0EE3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120F427" w14:textId="77777777" w:rsidR="00714DCE" w:rsidRDefault="00714DCE">
      <w:pPr>
        <w:pStyle w:val="Nagwek1"/>
        <w:rPr>
          <w:sz w:val="22"/>
        </w:rPr>
      </w:pPr>
      <w:r>
        <w:rPr>
          <w:sz w:val="22"/>
        </w:rPr>
        <w:t>Załącznik nr  7 do Zarządzenia Nr………………….</w:t>
      </w:r>
    </w:p>
    <w:p w14:paraId="48436644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CB7205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86050B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KARTA KURSU (realizowanego w module specjalności)</w:t>
      </w:r>
    </w:p>
    <w:p w14:paraId="220575A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67EE37A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CE9A36E" w14:textId="6E2D63E2" w:rsidR="00714DCE" w:rsidRDefault="007833E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Sztuka i Edukacja </w:t>
      </w:r>
    </w:p>
    <w:p w14:paraId="7A2F59D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0596BE1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(nazwa specjalności)</w:t>
      </w:r>
    </w:p>
    <w:p w14:paraId="03072D5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4562D97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7C3D7DED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35670BA1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E14D9D1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60F51658" w14:textId="362ECD03" w:rsidR="00E05287" w:rsidRPr="00E05287" w:rsidRDefault="00BD7511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Malarstwo cyfrowe</w:t>
            </w:r>
          </w:p>
        </w:tc>
      </w:tr>
      <w:tr w:rsidR="00E05287" w:rsidRPr="007C4A1A" w14:paraId="2B1B14FC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D35FB46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AF599D4" w14:textId="1C27F921" w:rsidR="00E05287" w:rsidRPr="00B90516" w:rsidRDefault="00BD7511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Digital Painting</w:t>
            </w:r>
          </w:p>
        </w:tc>
      </w:tr>
    </w:tbl>
    <w:p w14:paraId="4900DF83" w14:textId="77777777" w:rsidR="00E05287" w:rsidRPr="00B90516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14E61D4D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18B87D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0E84357" w14:textId="77777777" w:rsidR="00E05287" w:rsidRPr="00E05287" w:rsidRDefault="00111A5F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DA46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Marchlak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96C257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0D1C9AD2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AFEC8F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B71B70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488547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1349C099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6C120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5FB6E2E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9BEAEE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5E610D8E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F6E62C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8D06B26" w14:textId="77777777" w:rsidR="00E05287" w:rsidRPr="00E05287" w:rsidRDefault="00B90516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EAB582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C51EE6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7E34D6BC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4C1EF64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ADA4DD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03EA1C36" w14:textId="77777777" w:rsidR="00714DCE" w:rsidRPr="004D274F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:rsidRPr="004D274F" w14:paraId="568F5621" w14:textId="77777777">
        <w:trPr>
          <w:trHeight w:val="1365"/>
        </w:trPr>
        <w:tc>
          <w:tcPr>
            <w:tcW w:w="9640" w:type="dxa"/>
          </w:tcPr>
          <w:p w14:paraId="4748FFEF" w14:textId="675EA40B" w:rsidR="00714DCE" w:rsidRPr="004D274F" w:rsidRDefault="00BD7511" w:rsidP="00B905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Celem kursu jest rozwinięcie wiedzy z  zakresu malarstwa cyfrowego w wydaniu praktycznym. W trakcie zajęć studenci/studentki wykonają zadania w programach: Photoshop, </w:t>
            </w:r>
            <w:proofErr w:type="spellStart"/>
            <w:r>
              <w:rPr>
                <w:rFonts w:ascii="Arial" w:hAnsi="Arial" w:cs="Arial"/>
              </w:rPr>
              <w:t>Krita</w:t>
            </w:r>
            <w:proofErr w:type="spellEnd"/>
            <w:r>
              <w:rPr>
                <w:rFonts w:ascii="Arial" w:hAnsi="Arial" w:cs="Arial"/>
              </w:rPr>
              <w:t xml:space="preserve"> lub innych, dostępnych na urządzenia mobilne, z zastosowaniem teorii kolorów, kompozycji i cyfrowych narzędzi malarskich. Uczestnicy poznają metody przygotowania gotowych prac do druku i prezentacji w sieci. </w:t>
            </w:r>
            <w:r w:rsidR="00805AB8">
              <w:rPr>
                <w:rFonts w:ascii="Arial" w:hAnsi="Arial" w:cs="Arial"/>
              </w:rPr>
              <w:t xml:space="preserve">Kurs pozwoli studentom bez doświadczeń związanych z użyciem kreatywnych programów komputerowych, zdobyć podstawową wiedzę na temat ich użycia i zastosowania. Studenci / Studentki z zaawansowana wiedzą i doświadczeniem będą mogli rozwinąć swoją wrażliwość artystyczną o wierzę z zakresu kompozycji i koloru w formie cyfrowej. </w:t>
            </w:r>
          </w:p>
        </w:tc>
      </w:tr>
    </w:tbl>
    <w:p w14:paraId="53E815D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999C70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B73F6D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AD12D2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5BF3BD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kształcenia </w:t>
      </w:r>
    </w:p>
    <w:p w14:paraId="34668F4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6A1B2FC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D9456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ECD7B7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C07726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54BCCD4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714DCE" w14:paraId="45AF44B3" w14:textId="77777777">
        <w:trPr>
          <w:cantSplit/>
          <w:trHeight w:val="1838"/>
        </w:trPr>
        <w:tc>
          <w:tcPr>
            <w:tcW w:w="1979" w:type="dxa"/>
            <w:vMerge/>
          </w:tcPr>
          <w:p w14:paraId="30048DC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45A4B1E9" w14:textId="516523C2" w:rsidR="000F2653" w:rsidRDefault="00B3237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W01 – </w:t>
            </w:r>
            <w:r w:rsidR="000F2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/ studentka w  twórczy sposób interpretuje obserwowaną rzeczywistość z zastosowaniem współczesnych medió</w:t>
            </w:r>
            <w:r w:rsidR="003A49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0F2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artystycznych.   </w:t>
            </w:r>
          </w:p>
          <w:p w14:paraId="6490CA9C" w14:textId="77777777" w:rsidR="000F2653" w:rsidRDefault="000F2653">
            <w:pPr>
              <w:widowControl w:val="0"/>
              <w:suppressAutoHyphens/>
              <w:autoSpaceDE w:val="0"/>
              <w:spacing w:after="0" w:line="240" w:lineRule="auto"/>
              <w:rPr>
                <w:rFonts w:cs="Arial"/>
              </w:rPr>
            </w:pPr>
          </w:p>
          <w:p w14:paraId="47223022" w14:textId="77777777" w:rsidR="00805AB8" w:rsidRDefault="00805AB8">
            <w:pPr>
              <w:widowControl w:val="0"/>
              <w:suppressAutoHyphens/>
              <w:autoSpaceDE w:val="0"/>
              <w:spacing w:after="0" w:line="240" w:lineRule="auto"/>
              <w:rPr>
                <w:rFonts w:cs="Arial"/>
              </w:rPr>
            </w:pPr>
          </w:p>
          <w:p w14:paraId="79FE8401" w14:textId="26663002" w:rsidR="00805AB8" w:rsidRDefault="003A49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W02- Student / studentka w interesujący sposób korzysta ze </w:t>
            </w:r>
            <w:r w:rsidR="00805AB8" w:rsidRPr="00805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współczesnych technik i technologii artystycznych jako zapisu zamysłu twórczego.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Kreatywnie</w:t>
            </w:r>
            <w:r w:rsidR="00805AB8" w:rsidRPr="00805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wykorzystuje i łączy techniki i technologie plastyczne na potrzeby własnych realizacji artystycznych. Samodzielnie podtrzymuje, ćwiczy i doskonali  niezbędne umiejętności warsztatowe.</w:t>
            </w:r>
          </w:p>
        </w:tc>
        <w:tc>
          <w:tcPr>
            <w:tcW w:w="2365" w:type="dxa"/>
          </w:tcPr>
          <w:p w14:paraId="0E418527" w14:textId="43477644" w:rsidR="00B3237B" w:rsidRDefault="00805AB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K_W01 </w:t>
            </w:r>
          </w:p>
          <w:p w14:paraId="427078DB" w14:textId="1076EB97" w:rsidR="00753FAF" w:rsidRDefault="00753FA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38BAAD" w14:textId="445E48E0" w:rsidR="00805AB8" w:rsidRDefault="00805AB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1EA4E5" w14:textId="62A8D821" w:rsidR="00805AB8" w:rsidRDefault="00805AB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785C68" w14:textId="5E7DC344" w:rsidR="00805AB8" w:rsidRDefault="00805AB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B8FE78" w14:textId="69070840" w:rsidR="00805AB8" w:rsidRDefault="00805AB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EC48DB" w14:textId="678D29B2" w:rsidR="00805AB8" w:rsidRDefault="00805AB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K_U08</w:t>
            </w:r>
          </w:p>
          <w:p w14:paraId="7BBF27C7" w14:textId="77777777" w:rsidR="00294DAC" w:rsidRDefault="00294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5F608E" w14:textId="1070A85A" w:rsidR="00753FAF" w:rsidRDefault="00753FAF" w:rsidP="00753FA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B4B5CD" w14:textId="55F6E3DD" w:rsidR="00294DAC" w:rsidRDefault="00294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FEB6EF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60C5E0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37F44C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47E35C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8E2B31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3F23F44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BFD6D5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458A9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87324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545E425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specjalność)</w:t>
            </w:r>
          </w:p>
        </w:tc>
      </w:tr>
      <w:tr w:rsidR="00714DCE" w14:paraId="033AB356" w14:textId="77777777">
        <w:trPr>
          <w:cantSplit/>
          <w:trHeight w:val="2116"/>
        </w:trPr>
        <w:tc>
          <w:tcPr>
            <w:tcW w:w="1985" w:type="dxa"/>
            <w:vMerge/>
          </w:tcPr>
          <w:p w14:paraId="615FE8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76CBE0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816602" w14:textId="0E9635A0" w:rsidR="00B3237B" w:rsidRDefault="00B3237B" w:rsidP="00B32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U01 – </w:t>
            </w:r>
            <w:r w:rsidR="003A49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Student/studentka w posługuje się  </w:t>
            </w:r>
            <w:proofErr w:type="spellStart"/>
            <w:r w:rsidR="00805AB8" w:rsidRPr="00805AB8">
              <w:rPr>
                <w:rFonts w:cs="Arial"/>
              </w:rPr>
              <w:t>się</w:t>
            </w:r>
            <w:proofErr w:type="spellEnd"/>
            <w:r w:rsidR="00805AB8" w:rsidRPr="00805AB8">
              <w:rPr>
                <w:rFonts w:cs="Arial"/>
              </w:rPr>
              <w:t xml:space="preserve"> różnymi mediami artystycznymi</w:t>
            </w:r>
            <w:r w:rsidR="003A498C">
              <w:rPr>
                <w:rFonts w:cs="Arial"/>
              </w:rPr>
              <w:t xml:space="preserve"> i owocnie </w:t>
            </w:r>
            <w:r w:rsidR="00805AB8" w:rsidRPr="00805AB8">
              <w:rPr>
                <w:rFonts w:cs="Arial"/>
              </w:rPr>
              <w:t xml:space="preserve"> wykorzystuj</w:t>
            </w:r>
            <w:r w:rsidR="003A498C">
              <w:rPr>
                <w:rFonts w:cs="Arial"/>
              </w:rPr>
              <w:t>e</w:t>
            </w:r>
            <w:r w:rsidR="00805AB8" w:rsidRPr="00805AB8">
              <w:rPr>
                <w:rFonts w:cs="Arial"/>
              </w:rPr>
              <w:t xml:space="preserve"> ich charakter i </w:t>
            </w:r>
            <w:r w:rsidR="003A498C">
              <w:rPr>
                <w:rFonts w:cs="Arial"/>
              </w:rPr>
              <w:t>potencjał</w:t>
            </w:r>
            <w:r w:rsidR="00805AB8" w:rsidRPr="00805AB8">
              <w:rPr>
                <w:rFonts w:cs="Arial"/>
              </w:rPr>
              <w:t xml:space="preserve"> wzajemnych oddziaływań na poziomie warsztatowym, formalnym i znaczeniowym</w:t>
            </w:r>
            <w:r w:rsidR="003A498C">
              <w:rPr>
                <w:rFonts w:cs="Arial"/>
              </w:rPr>
              <w:t>.</w:t>
            </w:r>
          </w:p>
        </w:tc>
        <w:tc>
          <w:tcPr>
            <w:tcW w:w="2410" w:type="dxa"/>
          </w:tcPr>
          <w:p w14:paraId="023337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C10176" w14:textId="7A21F984" w:rsidR="00B3237B" w:rsidRDefault="00805AB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K_U02 </w:t>
            </w:r>
          </w:p>
          <w:p w14:paraId="3F1F0100" w14:textId="77777777" w:rsidR="00851057" w:rsidRDefault="0085105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BE43C5" w14:textId="0987692B" w:rsidR="00B3237B" w:rsidRDefault="00B3237B" w:rsidP="00805AB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DFEAAC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DE9970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164ED044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5534A6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759EBA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FB1E29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 dla specjalności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714DCE" w14:paraId="523A6923" w14:textId="77777777">
        <w:trPr>
          <w:cantSplit/>
          <w:trHeight w:val="1984"/>
        </w:trPr>
        <w:tc>
          <w:tcPr>
            <w:tcW w:w="1985" w:type="dxa"/>
            <w:vMerge/>
          </w:tcPr>
          <w:p w14:paraId="68987BA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9A0564B" w14:textId="175D01DE" w:rsidR="00714DCE" w:rsidRDefault="00961FC5" w:rsidP="000F2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="00FD764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A498C">
              <w:rPr>
                <w:rFonts w:ascii="Arial" w:hAnsi="Arial" w:cs="Arial"/>
                <w:sz w:val="20"/>
                <w:szCs w:val="20"/>
              </w:rPr>
              <w:t>W</w:t>
            </w:r>
            <w:r w:rsidR="000F2653" w:rsidRPr="000F2653">
              <w:rPr>
                <w:rFonts w:ascii="Arial" w:hAnsi="Arial" w:cs="Arial"/>
                <w:sz w:val="20"/>
                <w:szCs w:val="20"/>
              </w:rPr>
              <w:t>yobraźni</w:t>
            </w:r>
            <w:r w:rsidR="003A498C"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="000F2653" w:rsidRPr="000F2653">
              <w:rPr>
                <w:rFonts w:ascii="Arial" w:hAnsi="Arial" w:cs="Arial"/>
                <w:sz w:val="20"/>
                <w:szCs w:val="20"/>
              </w:rPr>
              <w:t>intuicj</w:t>
            </w:r>
            <w:r w:rsidR="003A498C">
              <w:rPr>
                <w:rFonts w:ascii="Arial" w:hAnsi="Arial" w:cs="Arial"/>
                <w:sz w:val="20"/>
                <w:szCs w:val="20"/>
              </w:rPr>
              <w:t>a</w:t>
            </w:r>
            <w:r w:rsidR="000F2653" w:rsidRPr="000F2653">
              <w:rPr>
                <w:rFonts w:ascii="Arial" w:hAnsi="Arial" w:cs="Arial"/>
                <w:sz w:val="20"/>
                <w:szCs w:val="20"/>
              </w:rPr>
              <w:t>, emocjonalność, zdolność twórczego myślenia</w:t>
            </w:r>
            <w:r w:rsidR="003A498C">
              <w:rPr>
                <w:rFonts w:ascii="Arial" w:hAnsi="Arial" w:cs="Arial"/>
                <w:sz w:val="20"/>
                <w:szCs w:val="20"/>
              </w:rPr>
              <w:t xml:space="preserve"> stanowią zakres narzędzi, którymi student/studentka posługuje się</w:t>
            </w:r>
            <w:r w:rsidR="000F2653" w:rsidRPr="000F2653">
              <w:rPr>
                <w:rFonts w:ascii="Arial" w:hAnsi="Arial" w:cs="Arial"/>
                <w:sz w:val="20"/>
                <w:szCs w:val="20"/>
              </w:rPr>
              <w:t xml:space="preserve"> w trakcie planowania i podejmowania pracy artystycznej, elastycznie dostosowując się do zmieniającego się kontekstu swoich działań.</w:t>
            </w:r>
          </w:p>
          <w:p w14:paraId="3CCD4D73" w14:textId="51095B92" w:rsidR="00365036" w:rsidRPr="00FD7642" w:rsidRDefault="00365036" w:rsidP="00FD76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C0B7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A498C">
              <w:rPr>
                <w:rFonts w:ascii="Arial" w:eastAsia="ArialMT" w:hAnsi="Arial" w:cs="Arial"/>
                <w:sz w:val="20"/>
                <w:szCs w:val="20"/>
              </w:rPr>
              <w:t>Wykazuje zdolność samooceny i</w:t>
            </w:r>
            <w:r w:rsidR="003A498C">
              <w:rPr>
                <w:rFonts w:ascii="Arial" w:eastAsia="ArialMT" w:hAnsi="Arial" w:cs="Arial"/>
                <w:sz w:val="20"/>
                <w:szCs w:val="20"/>
              </w:rPr>
              <w:t xml:space="preserve"> konstruktywnej autokrytyki</w:t>
            </w:r>
            <w:r w:rsidR="00EC0B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14:paraId="2FA4C4C7" w14:textId="576D209A" w:rsidR="00FD7642" w:rsidRDefault="000F265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K_K01 </w:t>
            </w:r>
          </w:p>
          <w:p w14:paraId="700B98F7" w14:textId="07F840BB" w:rsidR="00EC0B74" w:rsidRDefault="00EC0B7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D8094B" w14:textId="4FE96766" w:rsidR="00EC0B74" w:rsidRDefault="00EC0B7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FF42B0" w14:textId="77777777" w:rsidR="003A498C" w:rsidRDefault="003A49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953B85" w14:textId="77777777" w:rsidR="003A498C" w:rsidRDefault="003A49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EA5C47" w14:textId="77777777" w:rsidR="003A498C" w:rsidRDefault="003A49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61349F" w14:textId="77777777" w:rsidR="003A498C" w:rsidRDefault="003A49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AAE563" w14:textId="77777777" w:rsidR="003A498C" w:rsidRDefault="003A49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D286A7" w14:textId="7C2C61A5" w:rsidR="00EC0B74" w:rsidRDefault="003A49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EC0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5F1DCB27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076E3D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1CD02F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6B737D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E03EA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6D1605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968EBB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928126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3DAB251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7502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20FD628B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9B9AD8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3420DC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68172B9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FFE5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66C215E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3BA298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07D8721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CD55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3CB111F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700A324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5236AA1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1627793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0362E6F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4424D7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EA3BF7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AF589F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8BA3F5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C1DB80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2B29342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4398EEB3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ECE398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8827D6A" w14:textId="4C52508C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1FEE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CFB58" w14:textId="669063D2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1F362D8" w14:textId="0BAF7E63" w:rsidR="00714DCE" w:rsidRDefault="00A7229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14:paraId="3123C65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7C071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27D16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1B8738E3" w14:textId="77777777">
        <w:trPr>
          <w:trHeight w:val="462"/>
        </w:trPr>
        <w:tc>
          <w:tcPr>
            <w:tcW w:w="1611" w:type="dxa"/>
            <w:vAlign w:val="center"/>
          </w:tcPr>
          <w:p w14:paraId="5D0A2F2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6ABFDB1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5A93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ABB3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36C107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C0212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C5E94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92530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D9E290B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79956E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0A78F7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7737C73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1989A43" w14:textId="77777777">
        <w:trPr>
          <w:trHeight w:val="1920"/>
        </w:trPr>
        <w:tc>
          <w:tcPr>
            <w:tcW w:w="9622" w:type="dxa"/>
          </w:tcPr>
          <w:p w14:paraId="31E31E11" w14:textId="46953EEE" w:rsidR="000F3D7A" w:rsidRDefault="00A7229C" w:rsidP="00495A7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Zajęcia składają się z wykładu wstępnego dotyczącego narzędzi stosowanych w trakcie kursu oraz indywidualnych realizacji zadań. Indywidualne i zbiorowe korekty i konsultacje odbywające się regularnie pozwolą na dostosowanie zadań i rozwiązań do konkretnych problemów artystycznych realizowanych przez studentów.  </w:t>
            </w:r>
          </w:p>
          <w:p w14:paraId="710540EC" w14:textId="77777777" w:rsidR="00714DCE" w:rsidRDefault="00714DCE" w:rsidP="00495A7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0662F85A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DDE397D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Formy sprawdzania efektów kształcenia</w:t>
      </w:r>
    </w:p>
    <w:p w14:paraId="71502B00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41CD3CB4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B8EA0D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BD9C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34EA2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0845F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71067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121F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0535A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8BEB8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C8D10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E07181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132EB9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84C82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FFB19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4D193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4953FDD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99EAA9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704587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C200B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A2CE5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D1BEB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8F0CD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EB4B39" w14:textId="77777777" w:rsidR="00714DCE" w:rsidRDefault="004C25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B1A4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FBA21C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686DEA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F191F6F" w14:textId="669C1A1C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D7D2F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C45DD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51B9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75C74E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63E27E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98D99F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596D4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C22BF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1E51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2FCEE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21868E" w14:textId="77777777" w:rsidR="00714DCE" w:rsidRDefault="004C25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33BB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9E5D50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26ECA1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F4B89EE" w14:textId="0DA2825C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F7446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09090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AD107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52DEA3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2D2B78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8D70C0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F48662" w14:textId="1B349E32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D45F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6A363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AEEA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6C8FC8" w14:textId="10A2B1E4" w:rsidR="00714DCE" w:rsidRDefault="00A722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AD4F5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E1B7CD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C55180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7879563" w14:textId="2E6FC343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7AF6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5A9F1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960AE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659956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D7ED1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532BC0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63E07C" w14:textId="45564F7F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A7D8A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2E5B5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7259E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EF63DB" w14:textId="77777777" w:rsidR="00714DCE" w:rsidRDefault="004C255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2D6B5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F27445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D632F8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122BA7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5917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EDAED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58950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FD7642" w14:paraId="254450B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5C5FC72" w14:textId="49A6E13E" w:rsidR="00FD7642" w:rsidRDefault="00EC0B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7725B56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26B561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091A7C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49F57D" w14:textId="2189FA5C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5BB2B8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E435C6" w14:textId="4C8F356B" w:rsidR="00FD7642" w:rsidRDefault="00A722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EFF3B9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65F7B8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DD1CD1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9A76900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73EE22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834C9D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1F2110" w14:textId="77777777" w:rsidR="00FD7642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37A456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8DA01AE" w14:textId="24A4074F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</w:t>
            </w:r>
            <w:r w:rsidR="00EC0B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6E7F51B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6DD9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327A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A2CA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40CDF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29CE81" w14:textId="2D012F8D" w:rsidR="00714DCE" w:rsidRDefault="00A722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4E3DB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6B260F" w14:textId="77777777" w:rsidR="00714DCE" w:rsidRDefault="00FD7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DA00C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001F3C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F2B41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F3040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EDA90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54C4CA9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C9DFF92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452BC753" w14:textId="77777777">
        <w:tc>
          <w:tcPr>
            <w:tcW w:w="1941" w:type="dxa"/>
            <w:shd w:val="clear" w:color="auto" w:fill="DBE5F1"/>
            <w:vAlign w:val="center"/>
          </w:tcPr>
          <w:p w14:paraId="7462344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767CFA2F" w14:textId="77777777" w:rsidR="00774E24" w:rsidRDefault="00495A7C" w:rsidP="00495A7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Przy ocenie pod uwagę brany jest aktywny udział w dyskusjach prowadzonych na zajęciach, frekwencja (dopuszczalna ilość nieobecności to 2 w semestrze) oraz</w:t>
            </w:r>
            <w:r w:rsidR="00774E24">
              <w:rPr>
                <w:rFonts w:ascii="Arial" w:eastAsia="Times New Roman" w:hAnsi="Arial" w:cs="Arial"/>
                <w:szCs w:val="16"/>
                <w:lang w:eastAsia="pl-PL"/>
              </w:rPr>
              <w:t>:</w:t>
            </w:r>
          </w:p>
          <w:p w14:paraId="3396CE4B" w14:textId="2D62FA82" w:rsidR="00714DCE" w:rsidRPr="00774E24" w:rsidRDefault="00A7229C" w:rsidP="00774E24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Realizacja zadania artystycznego wykorzysującego teorie koloru</w:t>
            </w:r>
          </w:p>
          <w:p w14:paraId="3B74D868" w14:textId="667EE5A2" w:rsidR="00774E24" w:rsidRPr="00774E24" w:rsidRDefault="00A7229C" w:rsidP="00774E24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Realizację zadania artystycznego inspirowanego naturą </w:t>
            </w:r>
          </w:p>
          <w:p w14:paraId="0C9EDA5D" w14:textId="77777777" w:rsidR="00774E24" w:rsidRDefault="00774E24" w:rsidP="00495A7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3B8A951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E8585D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4D1F8F01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36B7831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7CEEE4C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3CAFB8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EBDFF0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9EE0F2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CC73F6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32D91BA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F5DE53F" w14:textId="77777777">
        <w:trPr>
          <w:trHeight w:val="1136"/>
        </w:trPr>
        <w:tc>
          <w:tcPr>
            <w:tcW w:w="9622" w:type="dxa"/>
          </w:tcPr>
          <w:p w14:paraId="4E06B49A" w14:textId="415B7E82" w:rsidR="00483A9F" w:rsidRDefault="00A7229C" w:rsidP="00F203E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t xml:space="preserve">Photoshop i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Krita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jako narzędzia stosowane w malarstwie cyfrowym.</w:t>
            </w:r>
          </w:p>
          <w:p w14:paraId="724B571A" w14:textId="675A861E" w:rsidR="000F3D7A" w:rsidRDefault="00A7229C" w:rsidP="00F203E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Funkcje programów graficznych przeznaczone do malarstwa cyfrowego oraz praktyczne ich zastosowanie. </w:t>
            </w:r>
          </w:p>
          <w:p w14:paraId="16D82D8E" w14:textId="5D653A85" w:rsidR="00DE148C" w:rsidRDefault="00DE148C" w:rsidP="00F203E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Teoria kolorów w praktyce twórczości cyfrowej. </w:t>
            </w:r>
          </w:p>
          <w:p w14:paraId="4F597482" w14:textId="26B55B65" w:rsidR="00F203E2" w:rsidRDefault="00A7229C" w:rsidP="00024DF1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Przygotowanie materiałów do druku i publikacji w sieci.</w:t>
            </w:r>
          </w:p>
          <w:p w14:paraId="14759EE8" w14:textId="232F4443" w:rsidR="00024DF1" w:rsidRDefault="00A7229C" w:rsidP="00A7229C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Realizacja zadań kreatywnych i artystycznych z zastosowaniem malarstwa cyfrowego</w:t>
            </w:r>
            <w:r w:rsidR="00DE148C"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</w:tc>
      </w:tr>
    </w:tbl>
    <w:p w14:paraId="5030A03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47F416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0FD346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1CD05CE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DE148C" w14:paraId="5DADF8EF" w14:textId="77777777">
        <w:trPr>
          <w:trHeight w:val="1098"/>
        </w:trPr>
        <w:tc>
          <w:tcPr>
            <w:tcW w:w="9622" w:type="dxa"/>
          </w:tcPr>
          <w:p w14:paraId="7B8AE75A" w14:textId="77777777" w:rsidR="00B21480" w:rsidRPr="00DE148C" w:rsidRDefault="00DE148C" w:rsidP="00107645">
            <w:pPr>
              <w:tabs>
                <w:tab w:val="left" w:pos="2605"/>
              </w:tabs>
              <w:spacing w:line="240" w:lineRule="auto"/>
              <w:jc w:val="both"/>
              <w:rPr>
                <w:lang w:val="en-GB"/>
              </w:rPr>
            </w:pPr>
            <w:r w:rsidRPr="00DE148C">
              <w:rPr>
                <w:rFonts w:ascii="Arial" w:hAnsi="Arial" w:cs="Arial"/>
              </w:rPr>
              <w:t>Zarządzanie kolorem Drew John T, Meyer Sarah A</w:t>
            </w:r>
            <w:r>
              <w:rPr>
                <w:rFonts w:ascii="Arial" w:hAnsi="Arial" w:cs="Arial"/>
              </w:rPr>
              <w:t xml:space="preserve">, wyd. </w:t>
            </w:r>
            <w:proofErr w:type="spellStart"/>
            <w:r w:rsidRPr="00DE148C">
              <w:rPr>
                <w:rFonts w:ascii="Arial" w:hAnsi="Arial" w:cs="Arial"/>
                <w:lang w:val="en-GB"/>
              </w:rPr>
              <w:t>Arkady</w:t>
            </w:r>
            <w:proofErr w:type="spellEnd"/>
            <w:r w:rsidRPr="00DE148C">
              <w:rPr>
                <w:rFonts w:ascii="Arial" w:hAnsi="Arial" w:cs="Arial"/>
                <w:lang w:val="en-GB"/>
              </w:rPr>
              <w:t xml:space="preserve">, Warszawa, </w:t>
            </w:r>
            <w:r w:rsidRPr="00DE148C">
              <w:rPr>
                <w:lang w:val="en-GB"/>
              </w:rPr>
              <w:t>2014</w:t>
            </w:r>
          </w:p>
          <w:p w14:paraId="5A1A4078" w14:textId="77777777" w:rsidR="00DE148C" w:rsidRDefault="00C12C49" w:rsidP="00DE148C">
            <w:pPr>
              <w:tabs>
                <w:tab w:val="left" w:pos="2605"/>
              </w:tabs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C12C49">
              <w:rPr>
                <w:rFonts w:ascii="Arial" w:hAnsi="Arial" w:cs="Arial"/>
                <w:lang w:val="en-GB"/>
              </w:rPr>
              <w:t xml:space="preserve">Master </w:t>
            </w:r>
            <w:proofErr w:type="spellStart"/>
            <w:r w:rsidRPr="00C12C49">
              <w:rPr>
                <w:rFonts w:ascii="Arial" w:hAnsi="Arial" w:cs="Arial"/>
                <w:lang w:val="en-GB"/>
              </w:rPr>
              <w:t>Collestion</w:t>
            </w:r>
            <w:proofErr w:type="spellEnd"/>
            <w:r w:rsidRPr="00C12C49">
              <w:rPr>
                <w:rFonts w:ascii="Arial" w:hAnsi="Arial" w:cs="Arial"/>
                <w:lang w:val="en-GB"/>
              </w:rPr>
              <w:t>: Volume 1 – Digital Painting Techniques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C12C49">
              <w:rPr>
                <w:rFonts w:ascii="Arial" w:hAnsi="Arial" w:cs="Arial"/>
                <w:lang w:val="en-GB"/>
              </w:rPr>
              <w:t>Taylor &amp; Francis Ltd, 2009</w:t>
            </w:r>
          </w:p>
          <w:p w14:paraId="429EB5B7" w14:textId="11D6B4CD" w:rsidR="00C12C49" w:rsidRPr="00DE148C" w:rsidRDefault="00C12C49" w:rsidP="00DE148C">
            <w:pPr>
              <w:tabs>
                <w:tab w:val="left" w:pos="2605"/>
              </w:tabs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C12C49">
              <w:rPr>
                <w:rFonts w:ascii="Arial" w:hAnsi="Arial" w:cs="Arial"/>
                <w:lang w:val="en-GB"/>
              </w:rPr>
              <w:t xml:space="preserve">Digital Painting with </w:t>
            </w:r>
            <w:proofErr w:type="spellStart"/>
            <w:r w:rsidRPr="00C12C49">
              <w:rPr>
                <w:rFonts w:ascii="Arial" w:hAnsi="Arial" w:cs="Arial"/>
                <w:lang w:val="en-GB"/>
              </w:rPr>
              <w:t>Krita</w:t>
            </w:r>
            <w:proofErr w:type="spellEnd"/>
            <w:r w:rsidRPr="00C12C49">
              <w:rPr>
                <w:rFonts w:ascii="Arial" w:hAnsi="Arial" w:cs="Arial"/>
                <w:lang w:val="en-GB"/>
              </w:rPr>
              <w:t xml:space="preserve"> 2.9: Learn All of the Tools to Create Your Next Masterpiece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C12C49">
              <w:rPr>
                <w:rFonts w:ascii="Arial" w:hAnsi="Arial" w:cs="Arial"/>
                <w:lang w:val="en-GB"/>
              </w:rPr>
              <w:t>Lightning Source Inc</w:t>
            </w:r>
            <w:r>
              <w:rPr>
                <w:rFonts w:ascii="Arial" w:hAnsi="Arial" w:cs="Arial"/>
                <w:lang w:val="en-GB"/>
              </w:rPr>
              <w:t>, 2015</w:t>
            </w:r>
          </w:p>
        </w:tc>
      </w:tr>
    </w:tbl>
    <w:p w14:paraId="7633BF4A" w14:textId="77777777" w:rsidR="00714DCE" w:rsidRPr="00DE148C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GB" w:eastAsia="pl-PL"/>
        </w:rPr>
      </w:pPr>
    </w:p>
    <w:p w14:paraId="3A3E6B4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07A5495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69FE4CCB" w14:textId="77777777">
        <w:trPr>
          <w:trHeight w:val="1112"/>
        </w:trPr>
        <w:tc>
          <w:tcPr>
            <w:tcW w:w="9622" w:type="dxa"/>
          </w:tcPr>
          <w:p w14:paraId="192CE29C" w14:textId="2970E848" w:rsidR="003400A6" w:rsidRPr="00607E40" w:rsidRDefault="003400A6" w:rsidP="00607E4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D4E49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5203F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26FF54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6C215BA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0DBD67AE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6C57AEB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7109693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1115D5F2" w14:textId="2EE9D5BD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6D25539C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63F2B9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079291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329FEEB" w14:textId="54D5AB07" w:rsidR="00714DCE" w:rsidRDefault="009E64F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14DCE" w14:paraId="720BADD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C058A7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B9F09A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F42D5A9" w14:textId="77777777" w:rsidR="00714DCE" w:rsidRDefault="00FD764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4633517E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5196EF8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7BC2F3C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10F621B" w14:textId="57CDDE21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58A5D30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9CA24A5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AEC930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0D13928" w14:textId="6C32312F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7581D0C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825FA5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401C36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2B15009" w14:textId="1A8ABEFE" w:rsidR="00714DCE" w:rsidRDefault="007833EB" w:rsidP="007833EB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14DCE" w14:paraId="3CB7FD1C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4A5F1C8A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3DD6C96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73F94424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60E97C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975E18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A59E763" w14:textId="77777777" w:rsidR="00714DCE" w:rsidRDefault="00FD764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14DCE" w14:paraId="3944A98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8E2A7A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A47A2FD" w14:textId="77777777" w:rsidR="00714DCE" w:rsidRDefault="00FD764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A27EC1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89A1976" w14:textId="77777777" w:rsidR="00714DCE" w:rsidRDefault="00714DCE"/>
    <w:sectPr w:rsidR="00714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5FD2E" w14:textId="77777777" w:rsidR="0028777B" w:rsidRDefault="0028777B">
      <w:pPr>
        <w:spacing w:after="0" w:line="240" w:lineRule="auto"/>
      </w:pPr>
      <w:r>
        <w:separator/>
      </w:r>
    </w:p>
  </w:endnote>
  <w:endnote w:type="continuationSeparator" w:id="0">
    <w:p w14:paraId="34C9757D" w14:textId="77777777" w:rsidR="0028777B" w:rsidRDefault="0028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F8F1" w14:textId="77777777" w:rsidR="00714DCE" w:rsidRDefault="00714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3D0C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84C34">
      <w:rPr>
        <w:noProof/>
      </w:rPr>
      <w:t>5</w:t>
    </w:r>
    <w:r>
      <w:fldChar w:fldCharType="end"/>
    </w:r>
  </w:p>
  <w:p w14:paraId="41F1E8C0" w14:textId="77777777" w:rsidR="00714DCE" w:rsidRDefault="00714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9CE7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FE40" w14:textId="77777777" w:rsidR="0028777B" w:rsidRDefault="0028777B">
      <w:pPr>
        <w:spacing w:after="0" w:line="240" w:lineRule="auto"/>
      </w:pPr>
      <w:r>
        <w:separator/>
      </w:r>
    </w:p>
  </w:footnote>
  <w:footnote w:type="continuationSeparator" w:id="0">
    <w:p w14:paraId="686F8E79" w14:textId="77777777" w:rsidR="0028777B" w:rsidRDefault="0028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4F1D" w14:textId="77777777" w:rsidR="00714DCE" w:rsidRDefault="00714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50F8F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EFA3" w14:textId="77777777" w:rsidR="00714DCE" w:rsidRDefault="00714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E02"/>
    <w:multiLevelType w:val="hybridMultilevel"/>
    <w:tmpl w:val="86D0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A48"/>
    <w:multiLevelType w:val="hybridMultilevel"/>
    <w:tmpl w:val="20407C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D4F"/>
    <w:multiLevelType w:val="hybridMultilevel"/>
    <w:tmpl w:val="7B34E8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368"/>
    <w:multiLevelType w:val="hybridMultilevel"/>
    <w:tmpl w:val="072A5524"/>
    <w:lvl w:ilvl="0" w:tplc="331C1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10FC"/>
    <w:multiLevelType w:val="hybridMultilevel"/>
    <w:tmpl w:val="5080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BFE"/>
    <w:multiLevelType w:val="hybridMultilevel"/>
    <w:tmpl w:val="498CE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06530"/>
    <w:multiLevelType w:val="hybridMultilevel"/>
    <w:tmpl w:val="DE26092C"/>
    <w:lvl w:ilvl="0" w:tplc="DE1C8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54ECE"/>
    <w:multiLevelType w:val="hybridMultilevel"/>
    <w:tmpl w:val="2FFAFE84"/>
    <w:lvl w:ilvl="0" w:tplc="67000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24DF1"/>
    <w:rsid w:val="000921D3"/>
    <w:rsid w:val="000D1FB8"/>
    <w:rsid w:val="000E6404"/>
    <w:rsid w:val="000F2653"/>
    <w:rsid w:val="000F3D7A"/>
    <w:rsid w:val="001065A5"/>
    <w:rsid w:val="00107645"/>
    <w:rsid w:val="00111A5F"/>
    <w:rsid w:val="00120130"/>
    <w:rsid w:val="00137648"/>
    <w:rsid w:val="00193247"/>
    <w:rsid w:val="001C3261"/>
    <w:rsid w:val="001F4795"/>
    <w:rsid w:val="0024552B"/>
    <w:rsid w:val="0028777B"/>
    <w:rsid w:val="00294DAC"/>
    <w:rsid w:val="002C5825"/>
    <w:rsid w:val="002C7DCF"/>
    <w:rsid w:val="003211FD"/>
    <w:rsid w:val="003322F1"/>
    <w:rsid w:val="003400A6"/>
    <w:rsid w:val="00365036"/>
    <w:rsid w:val="003A498C"/>
    <w:rsid w:val="003B51B6"/>
    <w:rsid w:val="00406A83"/>
    <w:rsid w:val="00483A9F"/>
    <w:rsid w:val="00495A7C"/>
    <w:rsid w:val="004A02F7"/>
    <w:rsid w:val="004C2556"/>
    <w:rsid w:val="004D274F"/>
    <w:rsid w:val="005335BF"/>
    <w:rsid w:val="0055183C"/>
    <w:rsid w:val="0056691A"/>
    <w:rsid w:val="005C5D46"/>
    <w:rsid w:val="005C7380"/>
    <w:rsid w:val="00601516"/>
    <w:rsid w:val="00607E40"/>
    <w:rsid w:val="00610174"/>
    <w:rsid w:val="00661DD6"/>
    <w:rsid w:val="00680D93"/>
    <w:rsid w:val="006A03C7"/>
    <w:rsid w:val="006B7C7D"/>
    <w:rsid w:val="006F0657"/>
    <w:rsid w:val="00714DCE"/>
    <w:rsid w:val="00716BEF"/>
    <w:rsid w:val="0074788B"/>
    <w:rsid w:val="00753FAF"/>
    <w:rsid w:val="00774E24"/>
    <w:rsid w:val="007833EB"/>
    <w:rsid w:val="007C4A1A"/>
    <w:rsid w:val="007D12A4"/>
    <w:rsid w:val="007D3032"/>
    <w:rsid w:val="007E6A0F"/>
    <w:rsid w:val="00805AB8"/>
    <w:rsid w:val="008152E2"/>
    <w:rsid w:val="00816606"/>
    <w:rsid w:val="008247D6"/>
    <w:rsid w:val="00851057"/>
    <w:rsid w:val="0089730C"/>
    <w:rsid w:val="0092465E"/>
    <w:rsid w:val="00940A95"/>
    <w:rsid w:val="00961FC5"/>
    <w:rsid w:val="00984C34"/>
    <w:rsid w:val="009E64F7"/>
    <w:rsid w:val="00A23D53"/>
    <w:rsid w:val="00A55EE3"/>
    <w:rsid w:val="00A7229C"/>
    <w:rsid w:val="00A90989"/>
    <w:rsid w:val="00AA34D4"/>
    <w:rsid w:val="00AA6679"/>
    <w:rsid w:val="00AB2597"/>
    <w:rsid w:val="00B034B4"/>
    <w:rsid w:val="00B21480"/>
    <w:rsid w:val="00B3237B"/>
    <w:rsid w:val="00B90516"/>
    <w:rsid w:val="00BD7511"/>
    <w:rsid w:val="00BF4295"/>
    <w:rsid w:val="00C12B7B"/>
    <w:rsid w:val="00C12C49"/>
    <w:rsid w:val="00C143D7"/>
    <w:rsid w:val="00C3266E"/>
    <w:rsid w:val="00CA7EFA"/>
    <w:rsid w:val="00CD58C5"/>
    <w:rsid w:val="00D83325"/>
    <w:rsid w:val="00DA46D0"/>
    <w:rsid w:val="00DE148C"/>
    <w:rsid w:val="00DF2C91"/>
    <w:rsid w:val="00E0354E"/>
    <w:rsid w:val="00E05287"/>
    <w:rsid w:val="00E31D26"/>
    <w:rsid w:val="00E93DAF"/>
    <w:rsid w:val="00EC0B74"/>
    <w:rsid w:val="00EF71E9"/>
    <w:rsid w:val="00F203E2"/>
    <w:rsid w:val="00F2630A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BA5F"/>
  <w15:chartTrackingRefBased/>
  <w15:docId w15:val="{92B8E37B-5BD1-9749-B02A-0518D3B1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4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F20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D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D46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48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C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C4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User</cp:lastModifiedBy>
  <cp:revision>2</cp:revision>
  <cp:lastPrinted>2012-01-27T07:28:00Z</cp:lastPrinted>
  <dcterms:created xsi:type="dcterms:W3CDTF">2020-10-30T20:55:00Z</dcterms:created>
  <dcterms:modified xsi:type="dcterms:W3CDTF">2020-10-30T20:55:00Z</dcterms:modified>
</cp:coreProperties>
</file>